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bookmarkStart w:id="0" w:name="_GoBack"/>
      <w:r w:rsidR="00AA1B70">
        <w:rPr>
          <w:b w:val="0"/>
          <w:sz w:val="24"/>
          <w:szCs w:val="24"/>
        </w:rPr>
        <w:t>17</w:t>
      </w:r>
      <w:r w:rsidR="00C70C1B">
        <w:rPr>
          <w:b w:val="0"/>
          <w:sz w:val="24"/>
          <w:szCs w:val="24"/>
        </w:rPr>
        <w:t>-03/21</w:t>
      </w:r>
      <w:bookmarkEnd w:id="0"/>
    </w:p>
    <w:p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1D074E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1D074E">
        <w:rPr>
          <w:b w:val="0"/>
          <w:sz w:val="24"/>
          <w:szCs w:val="24"/>
        </w:rPr>
        <w:t xml:space="preserve"> </w:t>
      </w:r>
      <w:r w:rsidR="00EE573F">
        <w:rPr>
          <w:b w:val="0"/>
          <w:sz w:val="24"/>
          <w:szCs w:val="24"/>
        </w:rPr>
        <w:t>Ф.О.А.</w:t>
      </w:r>
      <w:r w:rsidR="00AA1B70">
        <w:rPr>
          <w:b w:val="0"/>
          <w:sz w:val="24"/>
          <w:szCs w:val="24"/>
        </w:rPr>
        <w:t xml:space="preserve"> </w:t>
      </w:r>
      <w:r w:rsidR="00AD5B77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70C1B">
        <w:t xml:space="preserve">        25 марта 2021</w:t>
      </w:r>
      <w:r w:rsidR="00EA2802" w:rsidRPr="0090713C">
        <w:t xml:space="preserve"> г.</w:t>
      </w:r>
    </w:p>
    <w:p w:rsidR="00CE4839" w:rsidRPr="0090713C" w:rsidRDefault="00CE4839" w:rsidP="0043608A">
      <w:pPr>
        <w:tabs>
          <w:tab w:val="left" w:pos="3828"/>
        </w:tabs>
        <w:jc w:val="both"/>
      </w:pPr>
    </w:p>
    <w:p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комиссии </w:t>
      </w:r>
      <w:r w:rsidRPr="008A775C">
        <w:rPr>
          <w:color w:val="auto"/>
        </w:rPr>
        <w:t>Абрамовича М.А.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комиссии: </w:t>
      </w:r>
      <w:r w:rsidRPr="008A775C">
        <w:rPr>
          <w:color w:val="auto"/>
        </w:rPr>
        <w:t>Абрамовича М.А.,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:rsidR="00913ACF" w:rsidRPr="00950624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50624">
        <w:rPr>
          <w:color w:val="auto"/>
        </w:rPr>
        <w:t>при секретаре, члене комиссии, Рыбакове С.А.,</w:t>
      </w:r>
    </w:p>
    <w:p w:rsidR="00913ACF" w:rsidRPr="00950624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50624">
        <w:rPr>
          <w:color w:val="auto"/>
        </w:rPr>
        <w:t>при участии адвоката</w:t>
      </w:r>
      <w:r w:rsidR="00832813" w:rsidRPr="00950624">
        <w:rPr>
          <w:color w:val="auto"/>
        </w:rPr>
        <w:t xml:space="preserve"> </w:t>
      </w:r>
      <w:r w:rsidR="00EE573F">
        <w:rPr>
          <w:color w:val="auto"/>
        </w:rPr>
        <w:t>Ф.</w:t>
      </w:r>
      <w:r w:rsidR="00AA1B70" w:rsidRPr="00950624">
        <w:rPr>
          <w:color w:val="auto"/>
        </w:rPr>
        <w:t>О.А.</w:t>
      </w:r>
      <w:r w:rsidR="00BE7442" w:rsidRPr="00950624">
        <w:rPr>
          <w:color w:val="auto"/>
        </w:rPr>
        <w:t xml:space="preserve">, </w:t>
      </w:r>
    </w:p>
    <w:p w:rsidR="00CE4839" w:rsidRDefault="00CE4839" w:rsidP="00EE573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1D074E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1D074E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1D074E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C70C1B">
        <w:rPr>
          <w:sz w:val="24"/>
        </w:rPr>
        <w:t xml:space="preserve"> </w:t>
      </w:r>
      <w:r w:rsidR="00101067">
        <w:rPr>
          <w:sz w:val="24"/>
        </w:rPr>
        <w:t>1</w:t>
      </w:r>
      <w:r w:rsidR="00573D22">
        <w:rPr>
          <w:sz w:val="24"/>
        </w:rPr>
        <w:t>5</w:t>
      </w:r>
      <w:r w:rsidR="00C70C1B">
        <w:rPr>
          <w:sz w:val="24"/>
        </w:rPr>
        <w:t>.02.2021</w:t>
      </w:r>
      <w:r w:rsidR="00715974">
        <w:rPr>
          <w:sz w:val="24"/>
        </w:rPr>
        <w:t xml:space="preserve"> </w:t>
      </w:r>
      <w:r w:rsidR="00A6312B">
        <w:rPr>
          <w:sz w:val="24"/>
        </w:rPr>
        <w:t>г.</w:t>
      </w:r>
      <w:r w:rsidR="00715974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8A2D5F">
        <w:rPr>
          <w:sz w:val="24"/>
          <w:szCs w:val="24"/>
        </w:rPr>
        <w:t xml:space="preserve">жалобе </w:t>
      </w:r>
      <w:r w:rsidR="00FD4036">
        <w:rPr>
          <w:sz w:val="24"/>
          <w:szCs w:val="24"/>
        </w:rPr>
        <w:t xml:space="preserve">доверителя </w:t>
      </w:r>
      <w:r w:rsidR="00EE573F">
        <w:rPr>
          <w:sz w:val="24"/>
          <w:szCs w:val="24"/>
        </w:rPr>
        <w:t>Д.</w:t>
      </w:r>
      <w:r w:rsidR="00AA1B70">
        <w:rPr>
          <w:sz w:val="24"/>
          <w:szCs w:val="24"/>
        </w:rPr>
        <w:t>И.В.</w:t>
      </w:r>
      <w:r w:rsidR="001D074E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1D074E">
        <w:rPr>
          <w:sz w:val="24"/>
        </w:rPr>
        <w:t xml:space="preserve"> </w:t>
      </w:r>
      <w:r w:rsidR="00EE573F">
        <w:rPr>
          <w:sz w:val="24"/>
        </w:rPr>
        <w:t>Ф.О.А.,</w:t>
      </w:r>
    </w:p>
    <w:p w:rsidR="00EE573F" w:rsidRDefault="00EE573F" w:rsidP="00EE573F">
      <w:pPr>
        <w:pStyle w:val="a7"/>
        <w:tabs>
          <w:tab w:val="left" w:pos="3828"/>
          <w:tab w:val="left" w:pos="4395"/>
        </w:tabs>
        <w:ind w:firstLine="0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9F193C" w:rsidRDefault="006062B9" w:rsidP="00832BD6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652E98">
        <w:rPr>
          <w:szCs w:val="24"/>
        </w:rPr>
        <w:t xml:space="preserve">доверителя </w:t>
      </w:r>
      <w:r w:rsidR="00EE573F">
        <w:rPr>
          <w:color w:val="auto"/>
        </w:rPr>
        <w:t>Д.</w:t>
      </w:r>
      <w:r w:rsidR="00AA1B70">
        <w:rPr>
          <w:color w:val="auto"/>
        </w:rPr>
        <w:t>И.В.</w:t>
      </w:r>
      <w:r w:rsidR="00783BF7">
        <w:rPr>
          <w:color w:val="auto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1D074E">
        <w:t xml:space="preserve"> </w:t>
      </w:r>
      <w:r w:rsidR="00EE573F">
        <w:t>Ф.</w:t>
      </w:r>
      <w:r w:rsidR="00AA1B70">
        <w:t>О.А.</w:t>
      </w:r>
      <w:r w:rsidR="00F973BC">
        <w:t xml:space="preserve">, </w:t>
      </w:r>
      <w:r w:rsidR="00291806">
        <w:t>в которой</w:t>
      </w:r>
      <w:r w:rsidR="001D074E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1D074E">
        <w:rPr>
          <w:szCs w:val="24"/>
        </w:rPr>
        <w:t xml:space="preserve"> </w:t>
      </w:r>
      <w:r w:rsidR="00766728">
        <w:rPr>
          <w:szCs w:val="24"/>
        </w:rPr>
        <w:t>осуществлял</w:t>
      </w:r>
      <w:r w:rsidR="00AA1B70">
        <w:rPr>
          <w:szCs w:val="24"/>
        </w:rPr>
        <w:t>а</w:t>
      </w:r>
      <w:r w:rsidR="004E37C9">
        <w:rPr>
          <w:szCs w:val="24"/>
        </w:rPr>
        <w:t xml:space="preserve"> защиту</w:t>
      </w:r>
      <w:r w:rsidR="00766728">
        <w:rPr>
          <w:szCs w:val="24"/>
        </w:rPr>
        <w:t xml:space="preserve"> </w:t>
      </w:r>
      <w:r w:rsidR="00832813">
        <w:rPr>
          <w:szCs w:val="24"/>
        </w:rPr>
        <w:t>доверителя</w:t>
      </w:r>
      <w:r w:rsidR="004E37C9">
        <w:rPr>
          <w:szCs w:val="24"/>
        </w:rPr>
        <w:t xml:space="preserve"> по уголовному делу</w:t>
      </w:r>
      <w:r w:rsidR="00F23908">
        <w:rPr>
          <w:szCs w:val="24"/>
        </w:rPr>
        <w:t xml:space="preserve"> на основании ст.</w:t>
      </w:r>
      <w:r w:rsidR="00AA1B70">
        <w:rPr>
          <w:szCs w:val="24"/>
        </w:rPr>
        <w:t>51 УПК РФ.</w:t>
      </w:r>
    </w:p>
    <w:p w:rsidR="002762DB" w:rsidRPr="00AE28EA" w:rsidRDefault="00194920" w:rsidP="00CD366D">
      <w:pPr>
        <w:ind w:firstLine="708"/>
        <w:jc w:val="both"/>
        <w:rPr>
          <w:szCs w:val="24"/>
        </w:rPr>
      </w:pPr>
      <w:bookmarkStart w:id="1" w:name="_Hlk32228956"/>
      <w:r>
        <w:t>По утверждению заявителя, адвокат ненадлежащим образом исполнял свои профессиональные обязанности</w:t>
      </w:r>
      <w:r w:rsidR="00101067">
        <w:t xml:space="preserve">, а именно: </w:t>
      </w:r>
      <w:r w:rsidR="00AA1B70">
        <w:rPr>
          <w:szCs w:val="24"/>
        </w:rPr>
        <w:t xml:space="preserve">не обратила внимание на то обстоятельство, что заявитель незаконно содержится в СИЗО, подписывала документы, которые следователь незаконно пронёс </w:t>
      </w:r>
      <w:proofErr w:type="gramStart"/>
      <w:r w:rsidR="00AA1B70">
        <w:rPr>
          <w:szCs w:val="24"/>
        </w:rPr>
        <w:t>в</w:t>
      </w:r>
      <w:proofErr w:type="gramEnd"/>
      <w:r w:rsidR="00AA1B70">
        <w:rPr>
          <w:szCs w:val="24"/>
        </w:rPr>
        <w:t xml:space="preserve"> СИЗО.</w:t>
      </w:r>
    </w:p>
    <w:bookmarkEnd w:id="1"/>
    <w:p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42007F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EE573F">
        <w:t>Ф.</w:t>
      </w:r>
      <w:r w:rsidR="00AA1B70">
        <w:t>О.А.</w:t>
      </w:r>
      <w:r w:rsidR="00BC64E1">
        <w:t>,</w:t>
      </w:r>
      <w:r w:rsidR="00C70C1B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437B2A">
        <w:t>.</w:t>
      </w:r>
    </w:p>
    <w:p w:rsidR="00101067" w:rsidRPr="00C70C1B" w:rsidRDefault="00913ACF" w:rsidP="00BC64E1">
      <w:pPr>
        <w:ind w:firstLine="709"/>
        <w:jc w:val="both"/>
      </w:pPr>
      <w:r w:rsidRPr="00C70C1B">
        <w:t>К</w:t>
      </w:r>
      <w:r w:rsidR="008A2D5F" w:rsidRPr="00C70C1B">
        <w:t xml:space="preserve"> жалобе </w:t>
      </w:r>
      <w:r w:rsidR="00BC64E1">
        <w:t>документы не приложены.</w:t>
      </w:r>
    </w:p>
    <w:p w:rsidR="00946DAD" w:rsidRDefault="00946DAD" w:rsidP="00946DAD">
      <w:pPr>
        <w:pStyle w:val="a9"/>
        <w:ind w:firstLine="708"/>
        <w:jc w:val="both"/>
      </w:pPr>
      <w:r>
        <w:t>В письменных объяснениях адвокат возражал</w:t>
      </w:r>
      <w:r w:rsidR="004E37C9">
        <w:t>а</w:t>
      </w:r>
      <w:r>
        <w:t xml:space="preserve"> против доводов жалобы и пояснил</w:t>
      </w:r>
      <w:r w:rsidR="004E37C9">
        <w:t>а</w:t>
      </w:r>
      <w:r>
        <w:t xml:space="preserve">, что </w:t>
      </w:r>
      <w:r w:rsidR="002120DC">
        <w:t>убедилась в обоснованности содержания заявителя в СИЗО, что было обусловлено его доставлением из колонии, ввиду привлечения в качестве обвиняемого по</w:t>
      </w:r>
      <w:r w:rsidR="00EB51F6">
        <w:t xml:space="preserve"> другому</w:t>
      </w:r>
      <w:r w:rsidR="002120DC">
        <w:t xml:space="preserve"> уголовному делу. Какие-либо сторонние документы следователем в СИЗО незаконно не проносились, присутствовали исключительно материалы уголовного дела в отношении заявителя. Также адвокат пояснила, что в силу норм уголовно-процессуального закона не могла </w:t>
      </w:r>
      <w:r w:rsidR="00EB51F6">
        <w:t xml:space="preserve">немотивированно </w:t>
      </w:r>
      <w:r w:rsidR="002120DC">
        <w:t xml:space="preserve">отказаться от подписания представленных следователем документов, несмотря на позицию заявителя, сводившуюся к полному отказу от подписания </w:t>
      </w:r>
      <w:proofErr w:type="gramStart"/>
      <w:r w:rsidR="002120DC">
        <w:t>документов</w:t>
      </w:r>
      <w:proofErr w:type="gramEnd"/>
      <w:r w:rsidR="002120DC">
        <w:t xml:space="preserve"> как заявителем, так и его защитником.</w:t>
      </w:r>
    </w:p>
    <w:p w:rsidR="00946DAD" w:rsidRDefault="00946DAD" w:rsidP="00946DAD">
      <w:pPr>
        <w:pStyle w:val="a9"/>
        <w:ind w:firstLine="708"/>
        <w:jc w:val="both"/>
      </w:pPr>
      <w:r>
        <w:t xml:space="preserve">К письменным объяснениям адвоката </w:t>
      </w:r>
      <w:r w:rsidR="00C338FF">
        <w:t>приложены следующие копии документов:</w:t>
      </w:r>
    </w:p>
    <w:p w:rsidR="00C338FF" w:rsidRDefault="002120DC" w:rsidP="00C338FF">
      <w:pPr>
        <w:pStyle w:val="a9"/>
        <w:numPr>
          <w:ilvl w:val="0"/>
          <w:numId w:val="23"/>
        </w:numPr>
        <w:jc w:val="both"/>
      </w:pPr>
      <w:r>
        <w:t>постановление об изъятии и передаче уголовного дела от 01.02.2021;</w:t>
      </w:r>
    </w:p>
    <w:p w:rsidR="00C338FF" w:rsidRDefault="002120DC" w:rsidP="00C338FF">
      <w:pPr>
        <w:pStyle w:val="a9"/>
        <w:numPr>
          <w:ilvl w:val="0"/>
          <w:numId w:val="23"/>
        </w:numPr>
        <w:jc w:val="both"/>
      </w:pPr>
      <w:r>
        <w:t>постановление о принятии уголовного дела к производству от 02.02.2021;</w:t>
      </w:r>
    </w:p>
    <w:p w:rsidR="00C338FF" w:rsidRPr="00150CF2" w:rsidRDefault="002120DC" w:rsidP="00C338FF">
      <w:pPr>
        <w:pStyle w:val="a9"/>
        <w:numPr>
          <w:ilvl w:val="0"/>
          <w:numId w:val="23"/>
        </w:numPr>
        <w:jc w:val="both"/>
      </w:pPr>
      <w:r>
        <w:t xml:space="preserve">постановление об оставлении осужденного в следственном изоляторе </w:t>
      </w:r>
      <w:r w:rsidR="00667A1C">
        <w:t>для производства следственных и иных процессуальных действий.</w:t>
      </w:r>
    </w:p>
    <w:p w:rsidR="00946DAD" w:rsidRPr="000E7638" w:rsidRDefault="00F23908" w:rsidP="00BE7442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25.03.2021</w:t>
      </w:r>
      <w:r w:rsidR="00BE7442" w:rsidRPr="00BE7442">
        <w:rPr>
          <w:color w:val="auto"/>
          <w:szCs w:val="24"/>
        </w:rPr>
        <w:t>г. заявитель в заседание комиссии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</w:t>
      </w:r>
      <w:r>
        <w:rPr>
          <w:color w:val="auto"/>
          <w:szCs w:val="24"/>
        </w:rPr>
        <w:t>домлен, поэтому на основании п.3 ст.</w:t>
      </w:r>
      <w:r w:rsidR="00BE7442" w:rsidRPr="00BE7442">
        <w:rPr>
          <w:color w:val="auto"/>
          <w:szCs w:val="24"/>
        </w:rPr>
        <w:t>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946DAD" w:rsidRPr="000E7638" w:rsidRDefault="00946DAD" w:rsidP="00946DAD">
      <w:pPr>
        <w:jc w:val="both"/>
        <w:rPr>
          <w:color w:val="auto"/>
          <w:szCs w:val="24"/>
        </w:rPr>
      </w:pPr>
      <w:r w:rsidRPr="000E7638">
        <w:rPr>
          <w:color w:val="auto"/>
          <w:szCs w:val="24"/>
        </w:rPr>
        <w:lastRenderedPageBreak/>
        <w:tab/>
        <w:t>25.0</w:t>
      </w:r>
      <w:r>
        <w:rPr>
          <w:color w:val="auto"/>
          <w:szCs w:val="24"/>
        </w:rPr>
        <w:t>3</w:t>
      </w:r>
      <w:r w:rsidR="00F23908">
        <w:rPr>
          <w:color w:val="auto"/>
          <w:szCs w:val="24"/>
        </w:rPr>
        <w:t>.2021</w:t>
      </w:r>
      <w:r w:rsidRPr="000E7638">
        <w:rPr>
          <w:color w:val="auto"/>
          <w:szCs w:val="24"/>
        </w:rPr>
        <w:t xml:space="preserve">г. адвокат в </w:t>
      </w:r>
      <w:r w:rsidR="00193D12">
        <w:rPr>
          <w:color w:val="auto"/>
          <w:szCs w:val="24"/>
        </w:rPr>
        <w:t>заседании комиссии поддержала доводы письменных объяснений.</w:t>
      </w:r>
    </w:p>
    <w:p w:rsidR="00946DAD" w:rsidRDefault="00946DAD" w:rsidP="00946DAD">
      <w:pPr>
        <w:ind w:firstLine="708"/>
        <w:jc w:val="both"/>
        <w:rPr>
          <w:color w:val="auto"/>
          <w:szCs w:val="24"/>
        </w:rPr>
      </w:pPr>
      <w:r w:rsidRPr="000E7638">
        <w:rPr>
          <w:color w:val="auto"/>
          <w:szCs w:val="24"/>
        </w:rPr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:rsidR="00B04305" w:rsidRPr="00DB14DA" w:rsidRDefault="00B04305" w:rsidP="00B04305">
      <w:pPr>
        <w:ind w:firstLine="708"/>
        <w:jc w:val="both"/>
        <w:rPr>
          <w:color w:val="auto"/>
          <w:szCs w:val="24"/>
        </w:rPr>
      </w:pPr>
      <w:r>
        <w:rPr>
          <w:color w:val="auto"/>
        </w:rPr>
        <w:t xml:space="preserve">Адвокат </w:t>
      </w:r>
      <w:r w:rsidR="00EE573F">
        <w:rPr>
          <w:color w:val="auto"/>
        </w:rPr>
        <w:t>Ф.</w:t>
      </w:r>
      <w:r w:rsidR="00667A1C">
        <w:rPr>
          <w:color w:val="auto"/>
        </w:rPr>
        <w:t>О.А.</w:t>
      </w:r>
      <w:r>
        <w:rPr>
          <w:color w:val="auto"/>
        </w:rPr>
        <w:t xml:space="preserve"> </w:t>
      </w:r>
      <w:r w:rsidRPr="00DB14DA">
        <w:rPr>
          <w:color w:val="auto"/>
        </w:rPr>
        <w:t>на основа</w:t>
      </w:r>
      <w:r w:rsidR="00F23908">
        <w:rPr>
          <w:color w:val="auto"/>
        </w:rPr>
        <w:t>нии ст.</w:t>
      </w:r>
      <w:r>
        <w:rPr>
          <w:color w:val="auto"/>
        </w:rPr>
        <w:t>51 УПК РФ осуществлял</w:t>
      </w:r>
      <w:r w:rsidR="00667A1C">
        <w:rPr>
          <w:color w:val="auto"/>
        </w:rPr>
        <w:t>а</w:t>
      </w:r>
      <w:r>
        <w:rPr>
          <w:color w:val="auto"/>
        </w:rPr>
        <w:t xml:space="preserve"> защиту заявителя по уголовному делу.</w:t>
      </w:r>
    </w:p>
    <w:p w:rsidR="00B04305" w:rsidRPr="00DB14DA" w:rsidRDefault="00F23908" w:rsidP="00B04305">
      <w:pPr>
        <w:ind w:firstLine="708"/>
        <w:jc w:val="both"/>
        <w:rPr>
          <w:color w:val="auto"/>
          <w:szCs w:val="24"/>
        </w:rPr>
      </w:pPr>
      <w:proofErr w:type="gramStart"/>
      <w:r>
        <w:rPr>
          <w:color w:val="auto"/>
          <w:szCs w:val="24"/>
        </w:rPr>
        <w:t>В силу п.п.1 п.1 ст.</w:t>
      </w:r>
      <w:r w:rsidR="00B04305" w:rsidRPr="00DB14DA">
        <w:rPr>
          <w:color w:val="auto"/>
          <w:szCs w:val="24"/>
        </w:rPr>
        <w:t>7 ФЗ «Об адвокатской деят</w:t>
      </w:r>
      <w:r>
        <w:rPr>
          <w:color w:val="auto"/>
          <w:szCs w:val="24"/>
        </w:rPr>
        <w:t>ельности и адвокатуре в РФ», п.1 ст.</w:t>
      </w:r>
      <w:r w:rsidR="00B04305" w:rsidRPr="00DB14DA">
        <w:rPr>
          <w:color w:val="auto"/>
          <w:szCs w:val="24"/>
        </w:rPr>
        <w:t>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B04305" w:rsidRDefault="00F23908" w:rsidP="00B04305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В силу п.1 ч.1 ст.</w:t>
      </w:r>
      <w:r w:rsidR="00B04305" w:rsidRPr="00DB14DA">
        <w:rPr>
          <w:color w:val="auto"/>
          <w:szCs w:val="24"/>
        </w:rPr>
        <w:t xml:space="preserve">23 Кодекса профессиональной этики адвоката, </w:t>
      </w:r>
      <w:r w:rsidR="00B04305"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</w:t>
      </w:r>
      <w:r w:rsidR="00B04305">
        <w:rPr>
          <w:rFonts w:eastAsia="Calibri"/>
          <w:color w:val="auto"/>
          <w:szCs w:val="24"/>
        </w:rPr>
        <w:t xml:space="preserve"> </w:t>
      </w:r>
      <w:r w:rsidR="00B04305" w:rsidRPr="00DB14DA">
        <w:rPr>
          <w:rFonts w:eastAsia="Calibri"/>
          <w:color w:val="auto"/>
          <w:szCs w:val="24"/>
        </w:rPr>
        <w:t>непротиворечивыми доказательствами.</w:t>
      </w:r>
    </w:p>
    <w:p w:rsidR="00B04305" w:rsidRPr="009C4BD5" w:rsidRDefault="00F23908" w:rsidP="00B04305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силу п.п.7 п.2 ст.</w:t>
      </w:r>
      <w:r w:rsidR="00B04305" w:rsidRPr="009C4BD5">
        <w:rPr>
          <w:rFonts w:eastAsia="Calibri"/>
          <w:color w:val="auto"/>
          <w:szCs w:val="24"/>
        </w:rPr>
        <w:t>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</w:t>
      </w:r>
      <w:r>
        <w:rPr>
          <w:rFonts w:eastAsia="Calibri"/>
          <w:color w:val="auto"/>
          <w:szCs w:val="24"/>
        </w:rPr>
        <w:t xml:space="preserve"> свои требования. Согласно п.п.6 п.2 ст.</w:t>
      </w:r>
      <w:r w:rsidR="00B04305" w:rsidRPr="009C4BD5">
        <w:rPr>
          <w:rFonts w:eastAsia="Calibri"/>
          <w:color w:val="auto"/>
          <w:szCs w:val="24"/>
        </w:rPr>
        <w:t>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B04305" w:rsidRDefault="00B04305" w:rsidP="00B04305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 xml:space="preserve"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обязанностей. В частности, не подтверждаются доводы жалобы о том, что адвокат в ходе защиты заявителя </w:t>
      </w:r>
      <w:r w:rsidR="00667A1C">
        <w:rPr>
          <w:rFonts w:eastAsia="Calibri"/>
          <w:color w:val="auto"/>
          <w:szCs w:val="24"/>
        </w:rPr>
        <w:t>подписывал</w:t>
      </w:r>
      <w:r w:rsidR="00EB51F6">
        <w:rPr>
          <w:rFonts w:eastAsia="Calibri"/>
          <w:color w:val="auto"/>
          <w:szCs w:val="24"/>
        </w:rPr>
        <w:t>а</w:t>
      </w:r>
      <w:r w:rsidR="00667A1C">
        <w:rPr>
          <w:rFonts w:eastAsia="Calibri"/>
          <w:color w:val="auto"/>
          <w:szCs w:val="24"/>
        </w:rPr>
        <w:t xml:space="preserve"> какие-либо документы, незаконно представленные следовател</w:t>
      </w:r>
      <w:r w:rsidR="00F23908">
        <w:rPr>
          <w:rFonts w:eastAsia="Calibri"/>
          <w:color w:val="auto"/>
          <w:szCs w:val="24"/>
        </w:rPr>
        <w:t>ем на территорию СИЗО. При этом</w:t>
      </w:r>
      <w:r w:rsidR="00667A1C">
        <w:rPr>
          <w:rFonts w:eastAsia="Calibri"/>
          <w:color w:val="auto"/>
          <w:szCs w:val="24"/>
        </w:rPr>
        <w:t xml:space="preserve"> письменными материалами дисциплинарного производст</w:t>
      </w:r>
      <w:r w:rsidR="00EB51F6">
        <w:rPr>
          <w:rFonts w:eastAsia="Calibri"/>
          <w:color w:val="auto"/>
          <w:szCs w:val="24"/>
        </w:rPr>
        <w:t>ва подтверждается наличие правовых оснований для</w:t>
      </w:r>
      <w:r w:rsidR="00667A1C">
        <w:rPr>
          <w:rFonts w:eastAsia="Calibri"/>
          <w:color w:val="auto"/>
          <w:szCs w:val="24"/>
        </w:rPr>
        <w:t xml:space="preserve"> содержания заявителя в СИЗО, поскольку доставление из колонии</w:t>
      </w:r>
      <w:r w:rsidR="00EB51F6">
        <w:rPr>
          <w:rFonts w:eastAsia="Calibri"/>
          <w:color w:val="auto"/>
          <w:szCs w:val="24"/>
        </w:rPr>
        <w:t xml:space="preserve"> было</w:t>
      </w:r>
      <w:r w:rsidR="00667A1C">
        <w:rPr>
          <w:rFonts w:eastAsia="Calibri"/>
          <w:color w:val="auto"/>
          <w:szCs w:val="24"/>
        </w:rPr>
        <w:t xml:space="preserve"> обусловлено производством предварительного расследования по</w:t>
      </w:r>
      <w:r w:rsidR="00EB51F6">
        <w:rPr>
          <w:rFonts w:eastAsia="Calibri"/>
          <w:color w:val="auto"/>
          <w:szCs w:val="24"/>
        </w:rPr>
        <w:t xml:space="preserve"> другому</w:t>
      </w:r>
      <w:r w:rsidR="00667A1C">
        <w:rPr>
          <w:rFonts w:eastAsia="Calibri"/>
          <w:color w:val="auto"/>
          <w:szCs w:val="24"/>
        </w:rPr>
        <w:t xml:space="preserve"> уголовному делу в отношении заявителя</w:t>
      </w:r>
      <w:r w:rsidR="009C6375">
        <w:rPr>
          <w:rFonts w:eastAsia="Calibri"/>
          <w:color w:val="auto"/>
          <w:szCs w:val="24"/>
        </w:rPr>
        <w:t xml:space="preserve"> (постанов</w:t>
      </w:r>
      <w:r w:rsidR="00F23908">
        <w:rPr>
          <w:rFonts w:eastAsia="Calibri"/>
          <w:color w:val="auto"/>
          <w:szCs w:val="24"/>
        </w:rPr>
        <w:t>ление следователя от 28.12.2020</w:t>
      </w:r>
      <w:r w:rsidR="009C6375">
        <w:rPr>
          <w:rFonts w:eastAsia="Calibri"/>
          <w:color w:val="auto"/>
          <w:szCs w:val="24"/>
        </w:rPr>
        <w:t>г.)</w:t>
      </w:r>
      <w:r w:rsidR="00667A1C">
        <w:rPr>
          <w:rFonts w:eastAsia="Calibri"/>
          <w:color w:val="auto"/>
          <w:szCs w:val="24"/>
        </w:rPr>
        <w:t>.</w:t>
      </w:r>
    </w:p>
    <w:p w:rsidR="00EB51F6" w:rsidRPr="00EB51F6" w:rsidRDefault="00EB51F6" w:rsidP="00EB51F6">
      <w:pPr>
        <w:ind w:firstLine="708"/>
        <w:jc w:val="both"/>
        <w:rPr>
          <w:color w:val="auto"/>
          <w:szCs w:val="24"/>
        </w:rPr>
      </w:pPr>
      <w:r w:rsidRPr="00903248">
        <w:rPr>
          <w:color w:val="auto"/>
          <w:szCs w:val="24"/>
        </w:rPr>
        <w:t>Таким образом, доводы жалобы не подтверждаются материалами дисциплинарного производства.</w:t>
      </w:r>
    </w:p>
    <w:p w:rsidR="00B04305" w:rsidRPr="009C4BD5" w:rsidRDefault="00B04305" w:rsidP="00B04305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Кроме того, при рассмотрении дисциплинарного производства комиссия последовательно исходит из презумпции добросовестност</w:t>
      </w:r>
      <w:r w:rsidR="00F23908">
        <w:rPr>
          <w:rFonts w:eastAsia="Calibri"/>
          <w:color w:val="auto"/>
          <w:szCs w:val="24"/>
        </w:rPr>
        <w:t>и адвоката, закрепленной в п.п.1 п.1 ст.</w:t>
      </w:r>
      <w:r w:rsidRPr="009C4BD5">
        <w:rPr>
          <w:rFonts w:eastAsia="Calibri"/>
          <w:color w:val="auto"/>
          <w:szCs w:val="24"/>
        </w:rPr>
        <w:t>7 ФЗ «Об адвокатской деятельности и адво</w:t>
      </w:r>
      <w:r w:rsidR="00F23908">
        <w:rPr>
          <w:rFonts w:eastAsia="Calibri"/>
          <w:color w:val="auto"/>
          <w:szCs w:val="24"/>
        </w:rPr>
        <w:t>катуре в РФ», п.1 ст.</w:t>
      </w:r>
      <w:r w:rsidRPr="009C4BD5">
        <w:rPr>
          <w:rFonts w:eastAsia="Calibri"/>
          <w:color w:val="auto"/>
          <w:szCs w:val="24"/>
        </w:rPr>
        <w:t>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:rsidR="00B04305" w:rsidRPr="00903248" w:rsidRDefault="00B04305" w:rsidP="00B04305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903248">
        <w:rPr>
          <w:rFonts w:eastAsia="Calibri"/>
          <w:color w:val="auto"/>
          <w:szCs w:val="24"/>
        </w:rPr>
        <w:tab/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EE573F">
        <w:rPr>
          <w:rFonts w:eastAsia="Calibri"/>
          <w:color w:val="auto"/>
          <w:szCs w:val="24"/>
        </w:rPr>
        <w:t>Ф.</w:t>
      </w:r>
      <w:r w:rsidR="00667A1C">
        <w:rPr>
          <w:rFonts w:eastAsia="Calibri"/>
          <w:color w:val="auto"/>
          <w:szCs w:val="24"/>
        </w:rPr>
        <w:t>О.А.</w:t>
      </w:r>
      <w:r w:rsidRPr="00903248">
        <w:rPr>
          <w:rFonts w:eastAsia="Calibri"/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</w:t>
      </w:r>
      <w:r w:rsidR="00EE573F">
        <w:rPr>
          <w:szCs w:val="24"/>
        </w:rPr>
        <w:t>Д.</w:t>
      </w:r>
      <w:r w:rsidR="00667A1C">
        <w:rPr>
          <w:szCs w:val="24"/>
        </w:rPr>
        <w:t>И.В.</w:t>
      </w:r>
    </w:p>
    <w:p w:rsidR="0054439C" w:rsidRPr="00667A1C" w:rsidRDefault="00B04305" w:rsidP="00667A1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903248">
        <w:rPr>
          <w:rFonts w:eastAsia="Calibri"/>
          <w:color w:val="auto"/>
          <w:szCs w:val="24"/>
        </w:rPr>
        <w:tab/>
        <w:t>Проведя голосование именными</w:t>
      </w:r>
      <w:r w:rsidR="00F23908">
        <w:rPr>
          <w:rFonts w:eastAsia="Calibri"/>
          <w:color w:val="auto"/>
          <w:szCs w:val="24"/>
        </w:rPr>
        <w:t xml:space="preserve"> бюллетенями, руководствуясь п.7 ст.</w:t>
      </w:r>
      <w:r w:rsidRPr="00903248">
        <w:rPr>
          <w:rFonts w:eastAsia="Calibri"/>
          <w:color w:val="auto"/>
          <w:szCs w:val="24"/>
        </w:rPr>
        <w:t>33 ФЗ «Об адвокатской деяте</w:t>
      </w:r>
      <w:r w:rsidR="00F23908">
        <w:rPr>
          <w:rFonts w:eastAsia="Calibri"/>
          <w:color w:val="auto"/>
          <w:szCs w:val="24"/>
        </w:rPr>
        <w:t>льности и адвокатуре в РФ» и п.9 ст.</w:t>
      </w:r>
      <w:r w:rsidRPr="00903248">
        <w:rPr>
          <w:rFonts w:eastAsia="Calibri"/>
          <w:color w:val="auto"/>
          <w:szCs w:val="24"/>
        </w:rPr>
        <w:t xml:space="preserve">23 Кодекса профессиональной </w:t>
      </w:r>
      <w:r w:rsidRPr="00903248">
        <w:rPr>
          <w:rFonts w:eastAsia="Calibri"/>
          <w:color w:val="auto"/>
          <w:szCs w:val="24"/>
        </w:rPr>
        <w:lastRenderedPageBreak/>
        <w:t>этики адвоката, Квалификационная комиссия Адвокатской палаты Московской области дает</w:t>
      </w:r>
    </w:p>
    <w:p w:rsidR="00EB51F6" w:rsidRDefault="00EB51F6" w:rsidP="0054439C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  <w:color w:val="auto"/>
          <w:szCs w:val="24"/>
        </w:rPr>
      </w:pPr>
    </w:p>
    <w:p w:rsidR="0054439C" w:rsidRPr="00193D12" w:rsidRDefault="0054439C" w:rsidP="0054439C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  <w:color w:val="auto"/>
          <w:szCs w:val="24"/>
        </w:rPr>
      </w:pPr>
      <w:r w:rsidRPr="00193D12">
        <w:rPr>
          <w:rFonts w:eastAsia="Calibri"/>
          <w:b/>
          <w:color w:val="auto"/>
          <w:szCs w:val="24"/>
        </w:rPr>
        <w:t>ЗАКЛЮЧЕНИЕ:</w:t>
      </w:r>
    </w:p>
    <w:p w:rsidR="0054439C" w:rsidRPr="00193D12" w:rsidRDefault="0054439C" w:rsidP="0054439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b/>
          <w:color w:val="auto"/>
          <w:szCs w:val="24"/>
        </w:rPr>
      </w:pPr>
    </w:p>
    <w:p w:rsidR="0054439C" w:rsidRPr="00193D12" w:rsidRDefault="0054439C" w:rsidP="0054439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193D12">
        <w:rPr>
          <w:rFonts w:eastAsia="Calibri"/>
          <w:color w:val="auto"/>
          <w:szCs w:val="24"/>
        </w:rPr>
        <w:tab/>
        <w:t xml:space="preserve">- о необходимости прекращения дисциплинарного производства в отношении адвоката </w:t>
      </w:r>
      <w:r w:rsidR="00EE573F">
        <w:rPr>
          <w:szCs w:val="24"/>
        </w:rPr>
        <w:t>Ф.</w:t>
      </w:r>
      <w:r w:rsidR="00EE573F">
        <w:rPr>
          <w:rFonts w:eastAsia="Calibri"/>
          <w:color w:val="auto"/>
          <w:szCs w:val="24"/>
        </w:rPr>
        <w:t xml:space="preserve">О.А. </w:t>
      </w:r>
      <w:r w:rsidR="00EB51F6">
        <w:rPr>
          <w:rFonts w:eastAsia="Calibri"/>
          <w:color w:val="auto"/>
          <w:szCs w:val="24"/>
        </w:rPr>
        <w:t>ввиду отсутствия в ее</w:t>
      </w:r>
      <w:r w:rsidRPr="00667A1C">
        <w:rPr>
          <w:rFonts w:eastAsia="Calibri"/>
          <w:color w:val="auto"/>
          <w:szCs w:val="24"/>
        </w:rPr>
        <w:t xml:space="preserve"> действиях нарушений норм законодательства об адвокатской деятельности и адвокатуре</w:t>
      </w:r>
      <w:r w:rsidRPr="00193D12">
        <w:rPr>
          <w:rFonts w:eastAsia="Calibri"/>
          <w:color w:val="auto"/>
          <w:szCs w:val="24"/>
        </w:rPr>
        <w:t xml:space="preserve"> и Кодекса профессиональной этики адвоката, а также надлежащем исполнении своих профессиональных обязанностей перед доверителем </w:t>
      </w:r>
      <w:r w:rsidR="00EE573F">
        <w:rPr>
          <w:color w:val="auto"/>
        </w:rPr>
        <w:t>Д.</w:t>
      </w:r>
      <w:r w:rsidR="00667A1C">
        <w:rPr>
          <w:color w:val="auto"/>
        </w:rPr>
        <w:t>И.В.</w:t>
      </w:r>
    </w:p>
    <w:p w:rsidR="00E804DB" w:rsidRPr="00193D12" w:rsidRDefault="00E804DB" w:rsidP="001C2B6F">
      <w:pPr>
        <w:jc w:val="both"/>
        <w:rPr>
          <w:rFonts w:eastAsia="Calibri"/>
          <w:color w:val="auto"/>
          <w:szCs w:val="24"/>
        </w:rPr>
      </w:pPr>
    </w:p>
    <w:p w:rsidR="00A23A94" w:rsidRPr="00193D12" w:rsidRDefault="00A23A94" w:rsidP="001C2B6F">
      <w:pPr>
        <w:jc w:val="both"/>
        <w:rPr>
          <w:rFonts w:eastAsia="Calibri"/>
          <w:color w:val="auto"/>
          <w:szCs w:val="24"/>
        </w:rPr>
      </w:pPr>
    </w:p>
    <w:p w:rsidR="001C2B6F" w:rsidRPr="00193D12" w:rsidRDefault="00E804DB" w:rsidP="001C2B6F">
      <w:pPr>
        <w:jc w:val="both"/>
        <w:rPr>
          <w:rFonts w:eastAsia="Calibri"/>
          <w:color w:val="auto"/>
          <w:szCs w:val="24"/>
        </w:rPr>
      </w:pPr>
      <w:r w:rsidRPr="00193D12">
        <w:rPr>
          <w:rFonts w:eastAsia="Calibri"/>
          <w:color w:val="auto"/>
          <w:szCs w:val="24"/>
        </w:rPr>
        <w:t>П</w:t>
      </w:r>
      <w:r w:rsidR="001C2B6F" w:rsidRPr="00193D12">
        <w:rPr>
          <w:rFonts w:eastAsia="Calibri"/>
          <w:color w:val="auto"/>
          <w:szCs w:val="24"/>
        </w:rPr>
        <w:t>редседател</w:t>
      </w:r>
      <w:r w:rsidRPr="00193D12">
        <w:rPr>
          <w:rFonts w:eastAsia="Calibri"/>
          <w:color w:val="auto"/>
          <w:szCs w:val="24"/>
        </w:rPr>
        <w:t>ь</w:t>
      </w:r>
      <w:r w:rsidR="001C2B6F" w:rsidRPr="00193D12">
        <w:rPr>
          <w:rFonts w:eastAsia="Calibri"/>
          <w:color w:val="auto"/>
          <w:szCs w:val="24"/>
        </w:rPr>
        <w:t xml:space="preserve"> Квалификационной комиссии </w:t>
      </w:r>
    </w:p>
    <w:p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193D12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193D12">
        <w:rPr>
          <w:rFonts w:eastAsia="Calibri"/>
          <w:color w:val="auto"/>
          <w:szCs w:val="24"/>
        </w:rPr>
        <w:t>Абрамович М.А.</w:t>
      </w: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E3B" w:rsidRDefault="005C7E3B">
      <w:r>
        <w:separator/>
      </w:r>
    </w:p>
  </w:endnote>
  <w:endnote w:type="continuationSeparator" w:id="0">
    <w:p w:rsidR="005C7E3B" w:rsidRDefault="005C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E3B" w:rsidRDefault="005C7E3B">
      <w:r>
        <w:separator/>
      </w:r>
    </w:p>
  </w:footnote>
  <w:footnote w:type="continuationSeparator" w:id="0">
    <w:p w:rsidR="005C7E3B" w:rsidRDefault="005C7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962045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E573F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2189A"/>
    <w:multiLevelType w:val="hybridMultilevel"/>
    <w:tmpl w:val="07B88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5200BE"/>
    <w:multiLevelType w:val="hybridMultilevel"/>
    <w:tmpl w:val="6A6890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8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"/>
  </w:num>
  <w:num w:numId="13">
    <w:abstractNumId w:val="14"/>
  </w:num>
  <w:num w:numId="14">
    <w:abstractNumId w:val="17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9"/>
  </w:num>
  <w:num w:numId="21">
    <w:abstractNumId w:val="12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4CD"/>
    <w:rsid w:val="000E06A7"/>
    <w:rsid w:val="000E2376"/>
    <w:rsid w:val="000E347D"/>
    <w:rsid w:val="000E3B42"/>
    <w:rsid w:val="000E6F13"/>
    <w:rsid w:val="000F102F"/>
    <w:rsid w:val="000F382A"/>
    <w:rsid w:val="000F73E1"/>
    <w:rsid w:val="00101067"/>
    <w:rsid w:val="00105C25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812"/>
    <w:rsid w:val="00172AE7"/>
    <w:rsid w:val="0017313D"/>
    <w:rsid w:val="0017599C"/>
    <w:rsid w:val="00176993"/>
    <w:rsid w:val="00184970"/>
    <w:rsid w:val="001877E2"/>
    <w:rsid w:val="00193D12"/>
    <w:rsid w:val="00194519"/>
    <w:rsid w:val="00194920"/>
    <w:rsid w:val="00194B24"/>
    <w:rsid w:val="001A1917"/>
    <w:rsid w:val="001A2B0A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074E"/>
    <w:rsid w:val="001D2EFB"/>
    <w:rsid w:val="001D32A3"/>
    <w:rsid w:val="001D32E5"/>
    <w:rsid w:val="001D637C"/>
    <w:rsid w:val="001D7ABB"/>
    <w:rsid w:val="001E37C9"/>
    <w:rsid w:val="001E44F0"/>
    <w:rsid w:val="001E5102"/>
    <w:rsid w:val="001E5D1F"/>
    <w:rsid w:val="001F203D"/>
    <w:rsid w:val="001F5B3B"/>
    <w:rsid w:val="001F79F5"/>
    <w:rsid w:val="00200AAA"/>
    <w:rsid w:val="002051C4"/>
    <w:rsid w:val="0020569C"/>
    <w:rsid w:val="002073F6"/>
    <w:rsid w:val="002103F5"/>
    <w:rsid w:val="00211997"/>
    <w:rsid w:val="002120DC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43BF"/>
    <w:rsid w:val="00266B53"/>
    <w:rsid w:val="00270BA8"/>
    <w:rsid w:val="00276164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B4A38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27D0"/>
    <w:rsid w:val="003438E2"/>
    <w:rsid w:val="00345C53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3BF7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007F"/>
    <w:rsid w:val="004212D7"/>
    <w:rsid w:val="00421D07"/>
    <w:rsid w:val="00422FBF"/>
    <w:rsid w:val="0042711C"/>
    <w:rsid w:val="00431752"/>
    <w:rsid w:val="004322D6"/>
    <w:rsid w:val="00434448"/>
    <w:rsid w:val="0043608A"/>
    <w:rsid w:val="00437B2A"/>
    <w:rsid w:val="004423A7"/>
    <w:rsid w:val="00444053"/>
    <w:rsid w:val="0044523A"/>
    <w:rsid w:val="004538DB"/>
    <w:rsid w:val="0045790A"/>
    <w:rsid w:val="00457DF5"/>
    <w:rsid w:val="00463534"/>
    <w:rsid w:val="00465FE6"/>
    <w:rsid w:val="004737E8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7C9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8F8"/>
    <w:rsid w:val="00533910"/>
    <w:rsid w:val="005357D4"/>
    <w:rsid w:val="00535D33"/>
    <w:rsid w:val="005368EF"/>
    <w:rsid w:val="00541A72"/>
    <w:rsid w:val="00542FEA"/>
    <w:rsid w:val="0054439C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3D22"/>
    <w:rsid w:val="0057599B"/>
    <w:rsid w:val="00576679"/>
    <w:rsid w:val="00580E66"/>
    <w:rsid w:val="00583045"/>
    <w:rsid w:val="00585C7F"/>
    <w:rsid w:val="00585CDE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C7E3B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694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4907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67A1C"/>
    <w:rsid w:val="00670165"/>
    <w:rsid w:val="00672371"/>
    <w:rsid w:val="00673C02"/>
    <w:rsid w:val="006758F0"/>
    <w:rsid w:val="0067593F"/>
    <w:rsid w:val="006806ED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1368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67BA"/>
    <w:rsid w:val="007071C1"/>
    <w:rsid w:val="00712E11"/>
    <w:rsid w:val="00715974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728"/>
    <w:rsid w:val="00766952"/>
    <w:rsid w:val="00766A2F"/>
    <w:rsid w:val="0077051F"/>
    <w:rsid w:val="00771757"/>
    <w:rsid w:val="007718A5"/>
    <w:rsid w:val="007726DA"/>
    <w:rsid w:val="0077666C"/>
    <w:rsid w:val="00776F95"/>
    <w:rsid w:val="00781EBC"/>
    <w:rsid w:val="0078212D"/>
    <w:rsid w:val="00783BF7"/>
    <w:rsid w:val="0078666E"/>
    <w:rsid w:val="00786CD0"/>
    <w:rsid w:val="00787DE8"/>
    <w:rsid w:val="007906EB"/>
    <w:rsid w:val="00795461"/>
    <w:rsid w:val="007964FF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813"/>
    <w:rsid w:val="00832A1B"/>
    <w:rsid w:val="00832BD6"/>
    <w:rsid w:val="00833FC2"/>
    <w:rsid w:val="00834FE0"/>
    <w:rsid w:val="00835F4E"/>
    <w:rsid w:val="00836F94"/>
    <w:rsid w:val="008376DB"/>
    <w:rsid w:val="008404F0"/>
    <w:rsid w:val="00842323"/>
    <w:rsid w:val="008427B6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455F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6DAD"/>
    <w:rsid w:val="00947819"/>
    <w:rsid w:val="00950624"/>
    <w:rsid w:val="00951A3B"/>
    <w:rsid w:val="00962045"/>
    <w:rsid w:val="00962826"/>
    <w:rsid w:val="009637DC"/>
    <w:rsid w:val="0096531F"/>
    <w:rsid w:val="00965B14"/>
    <w:rsid w:val="00970D9A"/>
    <w:rsid w:val="009739DF"/>
    <w:rsid w:val="00980CA8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C6375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A1B70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B77"/>
    <w:rsid w:val="00AE2876"/>
    <w:rsid w:val="00AE28EA"/>
    <w:rsid w:val="00AE68F4"/>
    <w:rsid w:val="00AF1D9A"/>
    <w:rsid w:val="00AF261B"/>
    <w:rsid w:val="00B02004"/>
    <w:rsid w:val="00B04305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382A"/>
    <w:rsid w:val="00BB74ED"/>
    <w:rsid w:val="00BB753F"/>
    <w:rsid w:val="00BC19C3"/>
    <w:rsid w:val="00BC202A"/>
    <w:rsid w:val="00BC2D7B"/>
    <w:rsid w:val="00BC2EA8"/>
    <w:rsid w:val="00BC5721"/>
    <w:rsid w:val="00BC64E1"/>
    <w:rsid w:val="00BD03A8"/>
    <w:rsid w:val="00BD1487"/>
    <w:rsid w:val="00BE0F88"/>
    <w:rsid w:val="00BE1511"/>
    <w:rsid w:val="00BE22B0"/>
    <w:rsid w:val="00BE23A4"/>
    <w:rsid w:val="00BE3768"/>
    <w:rsid w:val="00BE744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38FF"/>
    <w:rsid w:val="00C37A97"/>
    <w:rsid w:val="00C37AA7"/>
    <w:rsid w:val="00C41E7C"/>
    <w:rsid w:val="00C440A0"/>
    <w:rsid w:val="00C50A79"/>
    <w:rsid w:val="00C51EAB"/>
    <w:rsid w:val="00C53716"/>
    <w:rsid w:val="00C61DDF"/>
    <w:rsid w:val="00C638DF"/>
    <w:rsid w:val="00C63EBD"/>
    <w:rsid w:val="00C64E97"/>
    <w:rsid w:val="00C70850"/>
    <w:rsid w:val="00C70C1B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366D"/>
    <w:rsid w:val="00CD4255"/>
    <w:rsid w:val="00CE0517"/>
    <w:rsid w:val="00CE343D"/>
    <w:rsid w:val="00CE4839"/>
    <w:rsid w:val="00CF139E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6EFD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D615B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ACA"/>
    <w:rsid w:val="00EB43B8"/>
    <w:rsid w:val="00EB501A"/>
    <w:rsid w:val="00EB51F6"/>
    <w:rsid w:val="00EB62E3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573F"/>
    <w:rsid w:val="00EE7AF0"/>
    <w:rsid w:val="00EF7BDB"/>
    <w:rsid w:val="00F01497"/>
    <w:rsid w:val="00F0341A"/>
    <w:rsid w:val="00F16009"/>
    <w:rsid w:val="00F16087"/>
    <w:rsid w:val="00F20644"/>
    <w:rsid w:val="00F23908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5571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4036"/>
    <w:rsid w:val="00FD593C"/>
    <w:rsid w:val="00FD5D6A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4BD28-1C84-4515-A044-BC63F826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2018-12-10T07:23:00Z</cp:lastPrinted>
  <dcterms:created xsi:type="dcterms:W3CDTF">2021-04-06T19:01:00Z</dcterms:created>
  <dcterms:modified xsi:type="dcterms:W3CDTF">2022-03-21T12:20:00Z</dcterms:modified>
</cp:coreProperties>
</file>